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59F" w:rsidRDefault="00667805">
      <w:r>
        <w:rPr>
          <w:rFonts w:ascii="Times" w:hAnsi="Times" w:cs="Times"/>
          <w:sz w:val="24"/>
        </w:rPr>
        <w:t>En el mes de abril</w:t>
      </w:r>
      <w:bookmarkStart w:id="0" w:name="_GoBack"/>
      <w:bookmarkEnd w:id="0"/>
      <w:r w:rsidR="00DB1375">
        <w:rPr>
          <w:rFonts w:ascii="Times" w:hAnsi="Times" w:cs="Times"/>
          <w:sz w:val="24"/>
        </w:rPr>
        <w:t xml:space="preserve"> 2020, no existen Licitaciones </w:t>
      </w:r>
      <w:r w:rsidR="00D14835">
        <w:rPr>
          <w:rFonts w:ascii="Times" w:hAnsi="Times" w:cs="Times"/>
          <w:sz w:val="24"/>
        </w:rPr>
        <w:t xml:space="preserve">Restringidas </w:t>
      </w:r>
      <w:r w:rsidR="00DB1375">
        <w:rPr>
          <w:rFonts w:ascii="Times" w:hAnsi="Times" w:cs="Times"/>
          <w:sz w:val="24"/>
        </w:rPr>
        <w:t>en esta institución.</w:t>
      </w:r>
    </w:p>
    <w:sectPr w:rsidR="0006059F"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59F"/>
    <w:rsid w:val="0006059F"/>
    <w:rsid w:val="00667805"/>
    <w:rsid w:val="00D14835"/>
    <w:rsid w:val="00DB1375"/>
    <w:rsid w:val="00F1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A7C82"/>
  <w15:docId w15:val="{ADE77DD3-AD68-4C18-ADC2-CCA8A1609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CocoaOOXMLWriter/1561.2</generator>
</meta>
</file>

<file path=customXml/itemProps1.xml><?xml version="1.0" encoding="utf-8"?>
<ds:datastoreItem xmlns:ds="http://schemas.openxmlformats.org/officeDocument/2006/customXml" ds:itemID="{7B3FC663-1A8F-4BF8-A2F5-2D790A6FB414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DOMINIO</dc:creator>
  <cp:lastModifiedBy>Nestor Alberto Peguero Sardaña</cp:lastModifiedBy>
  <cp:revision>2</cp:revision>
  <dcterms:created xsi:type="dcterms:W3CDTF">2020-06-09T05:18:00Z</dcterms:created>
  <dcterms:modified xsi:type="dcterms:W3CDTF">2020-06-09T05:18:00Z</dcterms:modified>
</cp:coreProperties>
</file>