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1625E4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35962" w:rsidP="00535962"/>
    <w:p w:rsidR="00535962" w:rsidRDefault="008707F5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0194E0" wp14:editId="46B917FC">
                <wp:simplePos x="0" y="0"/>
                <wp:positionH relativeFrom="column">
                  <wp:posOffset>4517390</wp:posOffset>
                </wp:positionH>
                <wp:positionV relativeFrom="paragraph">
                  <wp:posOffset>66675</wp:posOffset>
                </wp:positionV>
                <wp:extent cx="175196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7A5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24927">
                                  <w:rPr>
                                    <w:rStyle w:val="Style5"/>
                                  </w:rPr>
                                  <w:t>24</w:t>
                                </w:r>
                                <w:r w:rsidR="008707F5">
                                  <w:rPr>
                                    <w:rStyle w:val="Style5"/>
                                  </w:rPr>
                                  <w:t xml:space="preserve"> de julio de</w:t>
                                </w:r>
                                <w:r w:rsidR="006C1943">
                                  <w:rPr>
                                    <w:rStyle w:val="Style5"/>
                                    <w:lang w:val="es-DO"/>
                                  </w:rPr>
                                  <w:t xml:space="preserve">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margin-left:355.7pt;margin-top:5.25pt;width:137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FuuwIAAMI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" filled="f" stroked="f">
                <v:textbox>
                  <w:txbxContent>
                    <w:p w:rsidR="0026335F" w:rsidRPr="0026335F" w:rsidRDefault="008C7A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24927">
                            <w:rPr>
                              <w:rStyle w:val="Style5"/>
                            </w:rPr>
                            <w:t>24</w:t>
                          </w:r>
                          <w:r w:rsidR="008707F5">
                            <w:rPr>
                              <w:rStyle w:val="Style5"/>
                            </w:rPr>
                            <w:t xml:space="preserve"> de julio de</w:t>
                          </w:r>
                          <w:r w:rsidR="006C1943">
                            <w:rPr>
                              <w:rStyle w:val="Style5"/>
                              <w:lang w:val="es-DO"/>
                            </w:rPr>
                            <w:t xml:space="preserve">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625E4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7A5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1625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625E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93A87" w:rsidRPr="00493A8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93A87" w:rsidRPr="00493A87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625E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7A5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1625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2D48BB">
            <w:rPr>
              <w:rStyle w:val="Style18"/>
            </w:rPr>
            <w:t>COMPARACION DE PRECIOS</w:t>
          </w:r>
          <w:r w:rsidR="007D25E0">
            <w:rPr>
              <w:rStyle w:val="Style18"/>
            </w:rPr>
            <w:t>)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C1943">
            <w:rPr>
              <w:rStyle w:val="Style18"/>
            </w:rPr>
            <w:t>SEMILLAS DE CAFE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Ind w:w="-143" w:type="dxa"/>
        <w:tblLook w:val="04A0" w:firstRow="1" w:lastRow="0" w:firstColumn="1" w:lastColumn="0" w:noHBand="0" w:noVBand="1"/>
      </w:tblPr>
      <w:tblGrid>
        <w:gridCol w:w="629"/>
        <w:gridCol w:w="1253"/>
        <w:gridCol w:w="3424"/>
        <w:gridCol w:w="1350"/>
        <w:gridCol w:w="1161"/>
        <w:gridCol w:w="1614"/>
        <w:gridCol w:w="1413"/>
      </w:tblGrid>
      <w:tr w:rsidR="00FA5BA2" w:rsidRPr="00890574" w:rsidTr="00867E47">
        <w:trPr>
          <w:trHeight w:val="604"/>
          <w:jc w:val="center"/>
        </w:trPr>
        <w:tc>
          <w:tcPr>
            <w:tcW w:w="62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54559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N/A</w:t>
            </w:r>
          </w:p>
        </w:tc>
        <w:sdt>
          <w:sdtPr>
            <w:rPr>
              <w:rStyle w:val="Style20"/>
            </w:rPr>
            <w:id w:val="4716415"/>
            <w:placeholder>
              <w:docPart w:val="30DF5ADFA72342E9B02C826017900639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6C1943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N/A</w:t>
                </w:r>
              </w:p>
            </w:tc>
          </w:sdtContent>
        </w:sdt>
        <w:sdt>
          <w:sdtPr>
            <w:rPr>
              <w:rStyle w:val="Style20"/>
            </w:rPr>
            <w:id w:val="15673071"/>
            <w:placeholder>
              <w:docPart w:val="D5C585EE76664EC0911DE2E291FE69A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F54559" w:rsidRDefault="00024927" w:rsidP="000249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FERTILIZANTES</w:t>
                </w:r>
              </w:p>
            </w:tc>
          </w:sdtContent>
        </w:sdt>
        <w:sdt>
          <w:sdtPr>
            <w:rPr>
              <w:rStyle w:val="Style20"/>
            </w:rPr>
            <w:id w:val="15494407"/>
            <w:placeholder>
              <w:docPart w:val="CED40140A11E42CDB11EB23DB8773B4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DBDE1448F6FF43AB87164FAB4219D13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6C1943" w:rsidP="006C194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QUINTALES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1"/>
            <w:placeholder>
              <w:docPart w:val="E3D51F01689E4DC78B27A33F9D3502E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2"/>
                <w:placeholder>
                  <w:docPart w:val="D5F6CBF712E548ECBFEA567030266FF4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8707F5" w:rsidP="008707F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15</w:t>
                    </w:r>
                    <w:r w:rsidR="00024927">
                      <w:rPr>
                        <w:rStyle w:val="Style20"/>
                      </w:rPr>
                      <w:t>0</w:t>
                    </w:r>
                    <w:r>
                      <w:rPr>
                        <w:rStyle w:val="Style20"/>
                      </w:rPr>
                      <w:t>0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7"/>
            <w:placeholder>
              <w:docPart w:val="B1DF98B1F12948C3A2E3BF04E43222C4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8"/>
                <w:placeholder>
                  <w:docPart w:val="FBCF5B5B223345CB841062A0ED4BBE6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024927" w:rsidP="000249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024927">
                      <w:rPr>
                        <w:rStyle w:val="Textodelmarcadordeposicin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2"/>
            <w:placeholder>
              <w:docPart w:val="68A66A182DA24A139DEDCBA370A3D04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3"/>
                <w:placeholder>
                  <w:docPart w:val="145B95278B96425A8F640E3E74CE3057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024927" w:rsidP="000249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1,640,200</w:t>
                    </w:r>
                  </w:p>
                </w:tc>
              </w:sdtContent>
            </w:sdt>
          </w:sdtContent>
        </w:sdt>
      </w:tr>
      <w:tr w:rsidR="00FA5BA2" w:rsidRPr="00492AC9" w:rsidTr="00654E2B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7D25E0" w:rsidRPr="00780AF6" w:rsidRDefault="007D25E0" w:rsidP="005F5FB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7D25E0" w:rsidRPr="00780AF6" w:rsidRDefault="007D25E0" w:rsidP="00654E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5673310"/>
            <w:placeholder>
              <w:docPart w:val="BE351E141F1B46C1B4796D80A485EB55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11"/>
                <w:placeholder>
                  <w:docPart w:val="826941F94E064073BE72DA9377693FD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:rsidR="007D25E0" w:rsidRPr="00A928A5" w:rsidRDefault="00024927" w:rsidP="0002492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1,640,200</w:t>
                    </w:r>
                    <w:r w:rsidR="00492AC9" w:rsidRPr="00867E47">
                      <w:rPr>
                        <w:rStyle w:val="Style20"/>
                        <w:b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</w:tbl>
    <w:p w:rsidR="007D25E0" w:rsidRPr="00780AF6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5BA2" w:rsidRPr="00780AF6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9687" w:type="dxa"/>
              <w:tblLook w:val="04A0" w:firstRow="1" w:lastRow="0" w:firstColumn="1" w:lastColumn="0" w:noHBand="0" w:noVBand="1"/>
            </w:tblPr>
            <w:tblGrid>
              <w:gridCol w:w="4841"/>
              <w:gridCol w:w="4846"/>
            </w:tblGrid>
            <w:tr w:rsidR="00024927" w:rsidRPr="00024927" w:rsidTr="00A75FFB">
              <w:trPr>
                <w:trHeight w:val="812"/>
              </w:trPr>
              <w:tc>
                <w:tcPr>
                  <w:tcW w:w="4843" w:type="dxa"/>
                </w:tcPr>
                <w:p w:rsidR="003E1F5B" w:rsidRPr="00024927" w:rsidRDefault="008C7A55" w:rsidP="00024927">
                  <w:r w:rsidRPr="00024927">
                    <w:t>CANTIDAD</w:t>
                  </w:r>
                </w:p>
              </w:tc>
              <w:tc>
                <w:tcPr>
                  <w:tcW w:w="4844" w:type="dxa"/>
                </w:tcPr>
                <w:p w:rsidR="003E1F5B" w:rsidRPr="00024927" w:rsidRDefault="008C7A55" w:rsidP="00024927">
                  <w:r w:rsidRPr="00024927">
                    <w:t>FORMULA</w:t>
                  </w:r>
                </w:p>
              </w:tc>
            </w:tr>
            <w:tr w:rsidR="00024927" w:rsidRPr="00024927" w:rsidTr="00A75FFB">
              <w:trPr>
                <w:trHeight w:val="812"/>
              </w:trPr>
              <w:tc>
                <w:tcPr>
                  <w:tcW w:w="4843" w:type="dxa"/>
                </w:tcPr>
                <w:p w:rsidR="00024927" w:rsidRPr="00024927" w:rsidRDefault="00024927" w:rsidP="00024927">
                  <w:r w:rsidRPr="00024927">
                    <w:t>475 QQ</w:t>
                  </w:r>
                </w:p>
              </w:tc>
              <w:tc>
                <w:tcPr>
                  <w:tcW w:w="4844" w:type="dxa"/>
                </w:tcPr>
                <w:p w:rsidR="00024927" w:rsidRPr="00024927" w:rsidRDefault="00024927" w:rsidP="00024927">
                  <w:r w:rsidRPr="00024927">
                    <w:t>16-20-0</w:t>
                  </w:r>
                </w:p>
              </w:tc>
            </w:tr>
            <w:tr w:rsidR="00024927" w:rsidRPr="00024927" w:rsidTr="00A75FFB">
              <w:trPr>
                <w:trHeight w:val="812"/>
              </w:trPr>
              <w:tc>
                <w:tcPr>
                  <w:tcW w:w="4843" w:type="dxa"/>
                </w:tcPr>
                <w:p w:rsidR="00024927" w:rsidRPr="00024927" w:rsidRDefault="00024927" w:rsidP="00024927">
                  <w:r w:rsidRPr="00024927">
                    <w:t>475 QQ</w:t>
                  </w:r>
                </w:p>
              </w:tc>
              <w:tc>
                <w:tcPr>
                  <w:tcW w:w="4844" w:type="dxa"/>
                </w:tcPr>
                <w:p w:rsidR="00024927" w:rsidRPr="00024927" w:rsidRDefault="00024927" w:rsidP="00024927">
                  <w:r w:rsidRPr="00024927">
                    <w:t>16-8-16</w:t>
                  </w:r>
                </w:p>
              </w:tc>
            </w:tr>
            <w:tr w:rsidR="00024927" w:rsidRPr="00024927" w:rsidTr="00A75FFB">
              <w:trPr>
                <w:trHeight w:val="812"/>
              </w:trPr>
              <w:tc>
                <w:tcPr>
                  <w:tcW w:w="4843" w:type="dxa"/>
                </w:tcPr>
                <w:p w:rsidR="00024927" w:rsidRPr="00024927" w:rsidRDefault="00024927" w:rsidP="00024927">
                  <w:r w:rsidRPr="00024927">
                    <w:t>400 QQ</w:t>
                  </w:r>
                </w:p>
              </w:tc>
              <w:tc>
                <w:tcPr>
                  <w:tcW w:w="4844" w:type="dxa"/>
                </w:tcPr>
                <w:p w:rsidR="00024927" w:rsidRPr="00024927" w:rsidRDefault="00024927" w:rsidP="00024927">
                  <w:r w:rsidRPr="00024927">
                    <w:t>17-6-18+2mg+Zn</w:t>
                  </w:r>
                </w:p>
              </w:tc>
            </w:tr>
            <w:tr w:rsidR="00024927" w:rsidRPr="00024927" w:rsidTr="00A75FFB">
              <w:trPr>
                <w:trHeight w:val="881"/>
              </w:trPr>
              <w:tc>
                <w:tcPr>
                  <w:tcW w:w="4843" w:type="dxa"/>
                </w:tcPr>
                <w:p w:rsidR="00024927" w:rsidRPr="00024927" w:rsidRDefault="00024927" w:rsidP="00024927">
                  <w:r w:rsidRPr="00024927">
                    <w:t>100 QQ</w:t>
                  </w:r>
                </w:p>
              </w:tc>
              <w:tc>
                <w:tcPr>
                  <w:tcW w:w="4844" w:type="dxa"/>
                </w:tcPr>
                <w:p w:rsidR="00024927" w:rsidRPr="00024927" w:rsidRDefault="00024927" w:rsidP="00024927">
                  <w:r w:rsidRPr="00024927">
                    <w:t>15-15-15</w:t>
                  </w:r>
                </w:p>
              </w:tc>
            </w:tr>
            <w:tr w:rsidR="00024927" w:rsidRPr="00024927" w:rsidTr="00A75FFB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636"/>
              </w:trPr>
              <w:tc>
                <w:tcPr>
                  <w:tcW w:w="4839" w:type="dxa"/>
                </w:tcPr>
                <w:p w:rsidR="00024927" w:rsidRPr="00024927" w:rsidRDefault="00024927" w:rsidP="00024927">
                  <w:r w:rsidRPr="00024927">
                    <w:t>50 QQ</w:t>
                  </w:r>
                </w:p>
                <w:p w:rsidR="00024927" w:rsidRPr="00024927" w:rsidRDefault="00024927" w:rsidP="00024927"/>
                <w:p w:rsidR="00024927" w:rsidRPr="00024927" w:rsidRDefault="00024927" w:rsidP="00024927"/>
              </w:tc>
              <w:tc>
                <w:tcPr>
                  <w:tcW w:w="4848" w:type="dxa"/>
                </w:tcPr>
                <w:p w:rsidR="00024927" w:rsidRPr="00024927" w:rsidRDefault="00024927" w:rsidP="00024927">
                  <w:r w:rsidRPr="00024927">
                    <w:t xml:space="preserve">                                                                      </w:t>
                  </w:r>
                </w:p>
                <w:p w:rsidR="00024927" w:rsidRPr="00024927" w:rsidRDefault="00024927" w:rsidP="00024927">
                  <w:r w:rsidRPr="00024927">
                    <w:t xml:space="preserve"> UREA</w:t>
                  </w:r>
                </w:p>
                <w:p w:rsidR="00024927" w:rsidRPr="00024927" w:rsidRDefault="00024927" w:rsidP="00024927"/>
                <w:p w:rsidR="00024927" w:rsidRPr="00024927" w:rsidRDefault="00024927" w:rsidP="00024927"/>
              </w:tc>
            </w:tr>
          </w:tbl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bookmarkEnd w:id="0"/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8707F5" w:rsidP="006C1943">
                    <w:r>
                      <w:rPr>
                        <w:rStyle w:val="Style20"/>
                      </w:rPr>
                      <w:t>15</w:t>
                    </w:r>
                    <w:r w:rsidR="00024927">
                      <w:rPr>
                        <w:rStyle w:val="Style20"/>
                      </w:rPr>
                      <w:t>0</w:t>
                    </w:r>
                    <w:r>
                      <w:rPr>
                        <w:rStyle w:val="Style20"/>
                      </w:rPr>
                      <w:t>0</w:t>
                    </w:r>
                    <w:r w:rsidR="006C1943">
                      <w:rPr>
                        <w:rStyle w:val="Style20"/>
                      </w:rPr>
                      <w:t xml:space="preserve"> QQ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F54559" w:rsidRDefault="008C7A5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024927">
                  <w:rPr>
                    <w:rStyle w:val="Style5"/>
                  </w:rPr>
                  <w:t>24</w:t>
                </w:r>
                <w:r w:rsidR="008707F5">
                  <w:rPr>
                    <w:rStyle w:val="Style5"/>
                  </w:rPr>
                  <w:t xml:space="preserve"> de julio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8707F5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890574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55" w:rsidRDefault="008C7A55" w:rsidP="001007E7">
      <w:pPr>
        <w:spacing w:after="0" w:line="240" w:lineRule="auto"/>
      </w:pPr>
      <w:r>
        <w:separator/>
      </w:r>
    </w:p>
  </w:endnote>
  <w:endnote w:type="continuationSeparator" w:id="0">
    <w:p w:rsidR="008C7A55" w:rsidRDefault="008C7A5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25E4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1625E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55" w:rsidRDefault="008C7A55" w:rsidP="001007E7">
      <w:pPr>
        <w:spacing w:after="0" w:line="240" w:lineRule="auto"/>
      </w:pPr>
      <w:r>
        <w:separator/>
      </w:r>
    </w:p>
  </w:footnote>
  <w:footnote w:type="continuationSeparator" w:id="0">
    <w:p w:rsidR="008C7A55" w:rsidRDefault="008C7A55" w:rsidP="001007E7">
      <w:pPr>
        <w:spacing w:after="0" w:line="240" w:lineRule="auto"/>
      </w:pPr>
      <w:r>
        <w:continuationSeparator/>
      </w:r>
    </w:p>
  </w:footnote>
  <w:footnote w:id="1">
    <w:p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1625E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492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24927" w:rsidRPr="0002492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2492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024927" w:rsidRPr="0002492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24927"/>
    <w:rsid w:val="00034DD9"/>
    <w:rsid w:val="00045479"/>
    <w:rsid w:val="001007E7"/>
    <w:rsid w:val="001020C0"/>
    <w:rsid w:val="00122AD3"/>
    <w:rsid w:val="00157600"/>
    <w:rsid w:val="001625E4"/>
    <w:rsid w:val="001653B4"/>
    <w:rsid w:val="00170EC5"/>
    <w:rsid w:val="00181E8D"/>
    <w:rsid w:val="00194FF2"/>
    <w:rsid w:val="001A3F92"/>
    <w:rsid w:val="001F73A7"/>
    <w:rsid w:val="002009A7"/>
    <w:rsid w:val="00203D34"/>
    <w:rsid w:val="00253DBA"/>
    <w:rsid w:val="0026335F"/>
    <w:rsid w:val="00295BD4"/>
    <w:rsid w:val="002D48BB"/>
    <w:rsid w:val="002D4D98"/>
    <w:rsid w:val="002E1412"/>
    <w:rsid w:val="00314023"/>
    <w:rsid w:val="0032017B"/>
    <w:rsid w:val="003277E4"/>
    <w:rsid w:val="003973B1"/>
    <w:rsid w:val="003C0AFA"/>
    <w:rsid w:val="0042490F"/>
    <w:rsid w:val="004379A6"/>
    <w:rsid w:val="00456C17"/>
    <w:rsid w:val="00462600"/>
    <w:rsid w:val="00466B9C"/>
    <w:rsid w:val="00492AC9"/>
    <w:rsid w:val="00493A87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943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0277F"/>
    <w:rsid w:val="00820C9F"/>
    <w:rsid w:val="0082707E"/>
    <w:rsid w:val="008369CD"/>
    <w:rsid w:val="00867B08"/>
    <w:rsid w:val="00867E47"/>
    <w:rsid w:val="008707F5"/>
    <w:rsid w:val="00890574"/>
    <w:rsid w:val="008B3AE5"/>
    <w:rsid w:val="008C388B"/>
    <w:rsid w:val="008C7A55"/>
    <w:rsid w:val="008D0F3B"/>
    <w:rsid w:val="009C5C0D"/>
    <w:rsid w:val="009E4FD8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61BD"/>
    <w:rsid w:val="00BD4906"/>
    <w:rsid w:val="00BE2D53"/>
    <w:rsid w:val="00BE409F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71A4C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C585EE76664EC0911DE2E291FE6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64B6-89E1-4DC8-B84A-D9F4EDCEF1A3}"/>
      </w:docPartPr>
      <w:docPartBody>
        <w:p w:rsidR="00E508AB" w:rsidRDefault="00D64E79">
          <w:pPr>
            <w:pStyle w:val="D5C585EE76664EC0911DE2E291FE69A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D40140A11E42CDB11EB23DB877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89E4-AA80-4686-B888-83C10465BAEF}"/>
      </w:docPartPr>
      <w:docPartBody>
        <w:p w:rsidR="00E508AB" w:rsidRDefault="00D64E79">
          <w:pPr>
            <w:pStyle w:val="CED40140A11E42CDB11EB23DB8773B4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DE1448F6FF43AB87164FAB4219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D1AD-2A0B-4AB1-81ED-C107BB53472C}"/>
      </w:docPartPr>
      <w:docPartBody>
        <w:p w:rsidR="00E508AB" w:rsidRDefault="00D64E79">
          <w:pPr>
            <w:pStyle w:val="DBDE1448F6FF43AB87164FAB4219D13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3D51F01689E4DC78B27A33F9D35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C7E5-E5AF-4ECE-91DB-EE4DD1312ABB}"/>
      </w:docPartPr>
      <w:docPartBody>
        <w:p w:rsidR="00E508AB" w:rsidRDefault="00D64E79">
          <w:pPr>
            <w:pStyle w:val="E3D51F01689E4DC78B27A33F9D3502E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F6CBF712E548ECBFEA56703026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9420-F44C-44A4-B8F2-4F84884FFD0B}"/>
      </w:docPartPr>
      <w:docPartBody>
        <w:p w:rsidR="00E508AB" w:rsidRDefault="00D64E79">
          <w:pPr>
            <w:pStyle w:val="D5F6CBF712E548ECBFEA567030266FF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DF98B1F12948C3A2E3BF04E432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42BD-3165-4177-A9B2-17BB4940E98D}"/>
      </w:docPartPr>
      <w:docPartBody>
        <w:p w:rsidR="00E508AB" w:rsidRDefault="00D64E79">
          <w:pPr>
            <w:pStyle w:val="B1DF98B1F12948C3A2E3BF04E43222C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CF5B5B223345CB841062A0ED4B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1DFE-E9E1-4278-BE91-F28794D5F259}"/>
      </w:docPartPr>
      <w:docPartBody>
        <w:p w:rsidR="00E508AB" w:rsidRDefault="00D64E79">
          <w:pPr>
            <w:pStyle w:val="FBCF5B5B223345CB841062A0ED4BBE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A66A182DA24A139DEDCBA370A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6AC4-2470-4C79-B2EC-071E513BB269}"/>
      </w:docPartPr>
      <w:docPartBody>
        <w:p w:rsidR="00E508AB" w:rsidRDefault="00D64E79">
          <w:pPr>
            <w:pStyle w:val="68A66A182DA24A139DEDCBA370A3D0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45B95278B96425A8F640E3E74CE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CC62-A8B9-4828-ADF8-5E3CEC361306}"/>
      </w:docPartPr>
      <w:docPartBody>
        <w:p w:rsidR="00E508AB" w:rsidRDefault="00D64E79">
          <w:pPr>
            <w:pStyle w:val="145B95278B96425A8F640E3E74CE305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1E141F1B46C1B4796D80A485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D16E-C6C1-447F-AA9B-358E44CF40E9}"/>
      </w:docPartPr>
      <w:docPartBody>
        <w:p w:rsidR="00E508AB" w:rsidRDefault="00D64E79">
          <w:pPr>
            <w:pStyle w:val="BE351E141F1B46C1B4796D80A485EB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6941F94E064073BE72DA937769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1FF4-A0F5-4498-B764-567B24685AF9}"/>
      </w:docPartPr>
      <w:docPartBody>
        <w:p w:rsidR="00E508AB" w:rsidRDefault="00D64E79">
          <w:pPr>
            <w:pStyle w:val="826941F94E064073BE72DA9377693FD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1043F1"/>
    <w:rsid w:val="00156BEF"/>
    <w:rsid w:val="00172D66"/>
    <w:rsid w:val="001B3770"/>
    <w:rsid w:val="00206ABA"/>
    <w:rsid w:val="002C2510"/>
    <w:rsid w:val="008569A9"/>
    <w:rsid w:val="00C235C2"/>
    <w:rsid w:val="00D64E79"/>
    <w:rsid w:val="00E508AB"/>
    <w:rsid w:val="00E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D66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83F1-A861-4A8A-AD7D-6150B9E9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4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Enc. Compras</cp:lastModifiedBy>
  <cp:revision>4</cp:revision>
  <cp:lastPrinted>2011-03-03T16:49:00Z</cp:lastPrinted>
  <dcterms:created xsi:type="dcterms:W3CDTF">2018-03-20T13:12:00Z</dcterms:created>
  <dcterms:modified xsi:type="dcterms:W3CDTF">2018-07-24T13:23:00Z</dcterms:modified>
</cp:coreProperties>
</file>