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65FD12E6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777228">
        <w:rPr>
          <w:rFonts w:ascii="Century Gothic" w:hAnsi="Century Gothic" w:cs="Times New Roman"/>
          <w:b/>
        </w:rPr>
        <w:t>CP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-00</w:t>
      </w:r>
      <w:r w:rsidR="00777228">
        <w:rPr>
          <w:rFonts w:ascii="Century Gothic" w:hAnsi="Century Gothic" w:cs="Times New Roman"/>
          <w:b/>
        </w:rPr>
        <w:t>1</w:t>
      </w:r>
      <w:r w:rsidR="0028780E">
        <w:rPr>
          <w:rFonts w:ascii="Century Gothic" w:hAnsi="Century Gothic" w:cs="Times New Roman"/>
          <w:b/>
        </w:rPr>
        <w:t>1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77BE95D" w14:textId="7C6706CD" w:rsidR="000D58FC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PARA LA</w:t>
      </w:r>
      <w:r w:rsidR="000E17A1" w:rsidRPr="006F4D3D">
        <w:rPr>
          <w:rFonts w:ascii="Arial Narrow" w:hAnsi="Arial Narrow" w:cs="Arial"/>
          <w:lang w:val="es-ES"/>
        </w:rPr>
        <w:t xml:space="preserve"> </w:t>
      </w:r>
      <w:bookmarkStart w:id="1" w:name="_Hlk112311580"/>
      <w:r w:rsidR="008A4609" w:rsidRPr="008A4609">
        <w:rPr>
          <w:rFonts w:ascii="Century Gothic" w:hAnsi="Century Gothic"/>
          <w:b/>
        </w:rPr>
        <w:t>ADQUISICION DE FUNDAS DE POLIETILENO, TAMAÑO 6X8, CALIBRE 200, CON DOBLE FUELLE Y MINIMO DE 12 PERFORACIONES CON LOGO INSTITUCIONAL, LAS CUALES, SERAN UTILIZADAS EN APOYO A LA PRODUCCION DE PLANTAS DE ESTE INSTITUTO.</w:t>
      </w:r>
      <w:bookmarkEnd w:id="1"/>
    </w:p>
    <w:p w14:paraId="5C7A8DE5" w14:textId="77777777" w:rsidR="005C5D20" w:rsidRPr="006F3B46" w:rsidRDefault="005C5D20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830F47B" w14:textId="7957186D" w:rsidR="00D04BF6" w:rsidRPr="006F3B46" w:rsidRDefault="00D04BF6" w:rsidP="00D04BF6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2B492B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31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agosto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B644FB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 xml:space="preserve">se reunieron los miembros del Comité de Compras y Contrataciones de este Instituto Dominicano del Café, señores: </w:t>
      </w:r>
      <w:r>
        <w:rPr>
          <w:rFonts w:ascii="Century Gothic" w:hAnsi="Century Gothic" w:cs="Times New Roman"/>
          <w:b/>
          <w:sz w:val="24"/>
          <w:szCs w:val="24"/>
        </w:rPr>
        <w:t>ROQUE  ZABALA LORENZO</w:t>
      </w:r>
      <w:r w:rsidRPr="006F3B46"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del Director Ejecutivo</w:t>
      </w:r>
      <w:r w:rsidRPr="006F3B46">
        <w:rPr>
          <w:rFonts w:ascii="Century Gothic" w:hAnsi="Century Gothic" w:cs="Times New Roman"/>
          <w:sz w:val="24"/>
          <w:szCs w:val="24"/>
        </w:rPr>
        <w:t xml:space="preserve"> quien lo preside; </w:t>
      </w:r>
      <w:r w:rsidRPr="006F3B46">
        <w:rPr>
          <w:rFonts w:ascii="Century Gothic" w:hAnsi="Century Gothic" w:cs="Times New Roman"/>
          <w:b/>
        </w:rPr>
        <w:t>MARIA JOSEFINA BALVINA CAMILO PANTALEON</w:t>
      </w:r>
      <w:r w:rsidRPr="006F3B46">
        <w:rPr>
          <w:rFonts w:ascii="Century Gothic" w:hAnsi="Century Gothic" w:cs="Times New Roman"/>
        </w:rPr>
        <w:t>, Subdirectora Administrativa,</w:t>
      </w:r>
      <w:r w:rsidRPr="006F3B46">
        <w:rPr>
          <w:rFonts w:ascii="Century Gothic" w:hAnsi="Century Gothic" w:cs="Times New Roman"/>
          <w:b/>
        </w:rPr>
        <w:t xml:space="preserve"> </w:t>
      </w:r>
      <w:r>
        <w:rPr>
          <w:rFonts w:ascii="Century Gothic" w:hAnsi="Century Gothic" w:cs="Times New Roman"/>
          <w:b/>
        </w:rPr>
        <w:t>JOSE DE LA CRUZ RAMIREZ</w:t>
      </w:r>
      <w:r w:rsidRPr="006F3B46">
        <w:rPr>
          <w:rFonts w:ascii="Century Gothic" w:hAnsi="Century Gothic" w:cs="Times New Roman"/>
          <w:b/>
        </w:rPr>
        <w:t>,</w:t>
      </w:r>
      <w:r>
        <w:rPr>
          <w:rFonts w:ascii="Century Gothic" w:hAnsi="Century Gothic" w:cs="Times New Roman"/>
        </w:rPr>
        <w:t xml:space="preserve"> de Consultor</w:t>
      </w:r>
      <w:r w:rsidRPr="006F3B46">
        <w:rPr>
          <w:rFonts w:ascii="Century Gothic" w:hAnsi="Century Gothic" w:cs="Times New Roman"/>
        </w:rPr>
        <w:t xml:space="preserve"> Jur</w:t>
      </w:r>
      <w:bookmarkStart w:id="2" w:name="_Hlk95725013"/>
      <w:r w:rsidRPr="006F3B46">
        <w:rPr>
          <w:rFonts w:ascii="Century Gothic" w:hAnsi="Century Gothic" w:cs="Times New Roman"/>
        </w:rPr>
        <w:t>í</w:t>
      </w:r>
      <w:bookmarkEnd w:id="2"/>
      <w:r w:rsidRPr="006F3B46">
        <w:rPr>
          <w:rFonts w:ascii="Century Gothic" w:hAnsi="Century Gothic" w:cs="Times New Roman"/>
        </w:rPr>
        <w:t>dico,</w:t>
      </w:r>
      <w:r w:rsidRPr="006F3B46">
        <w:rPr>
          <w:rFonts w:ascii="Century Gothic" w:hAnsi="Century Gothic" w:cs="Times New Roman"/>
          <w:b/>
        </w:rPr>
        <w:t xml:space="preserve"> </w:t>
      </w:r>
      <w:r w:rsidR="002B492B">
        <w:rPr>
          <w:rFonts w:ascii="Century Gothic" w:hAnsi="Century Gothic" w:cs="Times New Roman"/>
          <w:b/>
        </w:rPr>
        <w:t>ANA MARLENY RAMIREZ</w:t>
      </w:r>
      <w:r w:rsidRPr="006F3B46">
        <w:rPr>
          <w:rFonts w:ascii="Century Gothic" w:hAnsi="Century Gothic" w:cs="Times New Roman"/>
        </w:rPr>
        <w:t>,</w:t>
      </w:r>
      <w:r w:rsidR="002B492B">
        <w:rPr>
          <w:rFonts w:ascii="Century Gothic" w:hAnsi="Century Gothic" w:cs="Times New Roman"/>
        </w:rPr>
        <w:t xml:space="preserve"> en representación </w:t>
      </w:r>
      <w:r w:rsidR="002B492B" w:rsidRPr="002B492B">
        <w:rPr>
          <w:rFonts w:asciiTheme="majorHAnsi" w:eastAsiaTheme="majorEastAsia" w:hAnsiTheme="majorHAns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4A74" wp14:editId="62BD6C6B">
                <wp:simplePos x="0" y="0"/>
                <wp:positionH relativeFrom="margin">
                  <wp:align>center</wp:align>
                </wp:positionH>
                <wp:positionV relativeFrom="bottomMargin">
                  <wp:align>center</wp:align>
                </wp:positionV>
                <wp:extent cx="661670" cy="502920"/>
                <wp:effectExtent l="9525" t="9525" r="5080" b="11430"/>
                <wp:wrapNone/>
                <wp:docPr id="3" name="Pergamino: horizont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50292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7365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7482B" w14:textId="2C7C7217" w:rsidR="002B492B" w:rsidRDefault="002B492B">
                            <w:pPr>
                              <w:jc w:val="center"/>
                              <w:rPr>
                                <w:color w:val="808080" w:themeColor="text1" w:themeTint="7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425E0" w:rsidRPr="00A425E0">
                              <w:rPr>
                                <w:noProof/>
                                <w:color w:val="808080" w:themeColor="text1" w:themeTint="7F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808080" w:themeColor="text1" w:themeTint="7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A4A7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3" o:spid="_x0000_s1026" type="#_x0000_t98" style="position:absolute;left:0;text-align:left;margin-left:0;margin-top:0;width:52.1pt;height:39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" adj="5400" filled="f" fillcolor="#17365d" strokecolor="#a5a5a5">
                <v:textbox>
                  <w:txbxContent>
                    <w:p w14:paraId="06C7482B" w14:textId="2C7C7217" w:rsidR="002B492B" w:rsidRDefault="002B492B">
                      <w:pPr>
                        <w:jc w:val="center"/>
                        <w:rPr>
                          <w:color w:val="808080" w:themeColor="text1" w:themeTint="7F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A425E0" w:rsidRPr="00A425E0">
                        <w:rPr>
                          <w:noProof/>
                          <w:color w:val="808080" w:themeColor="text1" w:themeTint="7F"/>
                          <w:lang w:val="es-ES"/>
                        </w:rPr>
                        <w:t>1</w:t>
                      </w:r>
                      <w:r>
                        <w:rPr>
                          <w:color w:val="808080" w:themeColor="text1" w:themeTint="7F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F3B46">
        <w:rPr>
          <w:rFonts w:ascii="Century Gothic" w:hAnsi="Century Gothic" w:cs="Times New Roman"/>
        </w:rPr>
        <w:t xml:space="preserve"> Encargada del Departamento de Planificación y Desarrollo, </w:t>
      </w:r>
      <w:r>
        <w:rPr>
          <w:rFonts w:ascii="Century Gothic" w:hAnsi="Century Gothic" w:cs="Times New Roman"/>
          <w:b/>
        </w:rPr>
        <w:t>ALFONSO ACOSTA</w:t>
      </w:r>
      <w:r w:rsidRPr="006F3B46">
        <w:rPr>
          <w:rFonts w:ascii="Century Gothic" w:hAnsi="Century Gothic" w:cs="Times New Roman"/>
        </w:rPr>
        <w:t xml:space="preserve">, </w:t>
      </w:r>
      <w:r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Pr="006F3B46">
        <w:rPr>
          <w:rFonts w:ascii="Century Gothic" w:hAnsi="Century Gothic" w:cs="Times New Roman"/>
        </w:rPr>
        <w:t>(RAI)</w:t>
      </w:r>
      <w:r w:rsidRPr="006F3B46">
        <w:rPr>
          <w:rFonts w:ascii="Century Gothic" w:hAnsi="Century Gothic" w:cs="Times New Roman"/>
          <w:sz w:val="24"/>
          <w:szCs w:val="24"/>
        </w:rPr>
        <w:t>; de conformidad con la convocatoria que les fuera hecha al efecto por el Presidente del Comité.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50E14FD5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CE5BD4">
        <w:rPr>
          <w:rFonts w:ascii="Century Gothic" w:hAnsi="Century Gothic"/>
          <w:b/>
        </w:rPr>
        <w:t xml:space="preserve"> </w:t>
      </w:r>
      <w:r w:rsidR="00BE5C0E">
        <w:rPr>
          <w:rFonts w:ascii="Century Gothic" w:hAnsi="Century Gothic" w:cs="Times New Roman"/>
          <w:b/>
        </w:rPr>
        <w:t>LA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F31DD0" w:rsidRPr="008A4609">
        <w:rPr>
          <w:rFonts w:ascii="Century Gothic" w:hAnsi="Century Gothic"/>
          <w:b/>
        </w:rPr>
        <w:t>ADQUISICION DE FUNDAS DE POLIETILENO, TAMAÑO 6X8, CALIBRE 200, CON DOBLE FUELLE Y MINIMO DE 12 PERFORACIONES CON LOGO INSTITUCIONAL, LAS CUALES, SERAN UTILIZADAS EN APOYO A LA PRODUCCION DE PLANTAS DE ESTE INSTITUTO</w:t>
      </w:r>
      <w:r w:rsidR="00BE5C0E">
        <w:rPr>
          <w:rFonts w:ascii="Century Gothic" w:hAnsi="Century Gothic"/>
          <w:b/>
        </w:rPr>
        <w:t>,</w:t>
      </w:r>
      <w:r w:rsidR="00BB3074">
        <w:rPr>
          <w:rFonts w:ascii="Century Gothic" w:hAnsi="Century Gothic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  <w:bookmarkStart w:id="3" w:name="_GoBack"/>
      <w:bookmarkEnd w:id="3"/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0749F314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F31DD0" w:rsidRPr="006F3B46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3AC38EB3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5B62E5">
        <w:rPr>
          <w:rFonts w:ascii="Century Gothic" w:hAnsi="Century Gothic" w:cs="Times New Roman"/>
          <w:sz w:val="24"/>
          <w:szCs w:val="24"/>
        </w:rPr>
        <w:t>la</w:t>
      </w:r>
      <w:r w:rsidR="005B62E5">
        <w:rPr>
          <w:rFonts w:ascii="Century Gothic" w:hAnsi="Century Gothic" w:cs="Times New Roman"/>
          <w:b/>
        </w:rPr>
        <w:t xml:space="preserve"> </w:t>
      </w:r>
      <w:r w:rsidR="005C5D20" w:rsidRPr="005C5D20">
        <w:rPr>
          <w:rFonts w:ascii="Century Gothic" w:hAnsi="Century Gothic" w:cs="Times New Roman"/>
          <w:b/>
          <w:lang w:val="es-ES"/>
        </w:rPr>
        <w:t>de</w:t>
      </w:r>
      <w:r w:rsidR="00BB3074">
        <w:rPr>
          <w:rFonts w:ascii="Century Gothic" w:hAnsi="Century Gothic" w:cs="Times New Roman"/>
          <w:b/>
          <w:lang w:val="es-ES"/>
        </w:rPr>
        <w:t xml:space="preserve"> </w:t>
      </w:r>
      <w:r w:rsidR="00BE5C0E">
        <w:rPr>
          <w:rFonts w:ascii="Century Gothic" w:hAnsi="Century Gothic" w:cs="Times New Roman"/>
          <w:b/>
        </w:rPr>
        <w:t>LA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F31DD0" w:rsidRPr="00F31DD0">
        <w:rPr>
          <w:rFonts w:ascii="Century Gothic" w:hAnsi="Century Gothic"/>
          <w:b/>
        </w:rPr>
        <w:t>ADQUISICION DE FUNDAS DE POLIETILENO, TAMAÑO 6X8, CALIBRE 200, CON DOBLE FUELLE Y MINIMO DE 12 PERFORACIONES CON LOGO INSTITUCIONAL, LAS CUALES, SERAN UTILIZADAS EN APOYO A LA PRODUCCION DE PLANTAS DE ESTE INSTITUTO</w:t>
      </w:r>
      <w:r w:rsidR="000D58FC">
        <w:rPr>
          <w:rFonts w:ascii="Century Gothic" w:hAnsi="Century Gothic" w:cs="Times New Roman"/>
          <w:b/>
        </w:rPr>
        <w:t xml:space="preserve">,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4" w:name="_Hlk99011355"/>
      <w:r w:rsidR="00A425E0">
        <w:rPr>
          <w:rFonts w:ascii="Century Gothic" w:hAnsi="Century Gothic" w:cs="Times New Roman"/>
          <w:b/>
          <w:sz w:val="24"/>
          <w:szCs w:val="24"/>
        </w:rPr>
        <w:t>TRES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73D2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</w:t>
      </w:r>
      <w:r w:rsidR="00AC20F1">
        <w:rPr>
          <w:rFonts w:ascii="Century Gothic" w:hAnsi="Century Gothic" w:cs="Times New Roman"/>
          <w:b/>
          <w:sz w:val="24"/>
          <w:szCs w:val="24"/>
        </w:rPr>
        <w:t>ON</w:t>
      </w:r>
      <w:r w:rsidR="00BB3074">
        <w:rPr>
          <w:rFonts w:ascii="Century Gothic" w:hAnsi="Century Gothic" w:cs="Times New Roman"/>
          <w:b/>
          <w:sz w:val="24"/>
          <w:szCs w:val="24"/>
        </w:rPr>
        <w:t>ES</w:t>
      </w:r>
      <w:r w:rsidR="00A425E0">
        <w:rPr>
          <w:rFonts w:ascii="Century Gothic" w:hAnsi="Century Gothic" w:cs="Times New Roman"/>
          <w:b/>
          <w:sz w:val="24"/>
          <w:szCs w:val="24"/>
        </w:rPr>
        <w:t xml:space="preserve"> TRES</w:t>
      </w:r>
      <w:r w:rsidR="00F31DD0">
        <w:rPr>
          <w:rFonts w:ascii="Century Gothic" w:hAnsi="Century Gothic" w:cs="Times New Roman"/>
          <w:b/>
          <w:sz w:val="24"/>
          <w:szCs w:val="24"/>
        </w:rPr>
        <w:t xml:space="preserve">CIENTOS </w:t>
      </w:r>
      <w:r w:rsidR="00A425E0">
        <w:rPr>
          <w:rFonts w:ascii="Century Gothic" w:hAnsi="Century Gothic" w:cs="Times New Roman"/>
          <w:b/>
          <w:sz w:val="24"/>
          <w:szCs w:val="24"/>
        </w:rPr>
        <w:t>CINCUENTA</w:t>
      </w:r>
      <w:r w:rsidR="00F31DD0">
        <w:rPr>
          <w:rFonts w:ascii="Century Gothic" w:hAnsi="Century Gothic" w:cs="Times New Roman"/>
          <w:b/>
          <w:sz w:val="24"/>
          <w:szCs w:val="24"/>
        </w:rPr>
        <w:t xml:space="preserve"> MIL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A425E0">
        <w:rPr>
          <w:rFonts w:ascii="Century Gothic" w:hAnsi="Century Gothic" w:cs="Times New Roman"/>
          <w:b/>
          <w:sz w:val="24"/>
          <w:szCs w:val="24"/>
        </w:rPr>
        <w:t>3,350</w:t>
      </w:r>
      <w:r w:rsidR="00BE5C0E">
        <w:rPr>
          <w:rFonts w:ascii="Century Gothic" w:hAnsi="Century Gothic" w:cs="Times New Roman"/>
          <w:b/>
          <w:sz w:val="24"/>
          <w:szCs w:val="24"/>
        </w:rPr>
        <w:t>,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BB3074">
        <w:rPr>
          <w:rFonts w:ascii="Century Gothic" w:hAnsi="Century Gothic" w:cs="Times New Roman"/>
          <w:b/>
          <w:sz w:val="24"/>
          <w:szCs w:val="24"/>
        </w:rPr>
        <w:t>0.00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4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31DD0">
        <w:rPr>
          <w:rFonts w:ascii="Century Gothic" w:hAnsi="Century Gothic" w:cs="Times New Roman"/>
          <w:sz w:val="24"/>
          <w:szCs w:val="24"/>
        </w:rPr>
        <w:t>Comparación de Precios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emitido mediante el Decreto No.543-12, de fecha seis (6) de septiembre del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426530" w14:textId="1A6473A5" w:rsidR="002D4CBD" w:rsidRPr="000E17A1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AF641E">
        <w:rPr>
          <w:rFonts w:ascii="Century Gothic" w:hAnsi="Century Gothic" w:cs="Times New Roman"/>
          <w:sz w:val="24"/>
          <w:szCs w:val="24"/>
        </w:rPr>
        <w:t>SDT</w:t>
      </w:r>
      <w:r w:rsidR="00973D29">
        <w:rPr>
          <w:rFonts w:ascii="Century Gothic" w:hAnsi="Century Gothic" w:cs="Times New Roman"/>
          <w:sz w:val="24"/>
          <w:szCs w:val="24"/>
        </w:rPr>
        <w:t>-</w:t>
      </w:r>
      <w:r w:rsidR="00F31DD0">
        <w:rPr>
          <w:rFonts w:ascii="Century Gothic" w:hAnsi="Century Gothic" w:cs="Times New Roman"/>
          <w:sz w:val="24"/>
          <w:szCs w:val="24"/>
        </w:rPr>
        <w:t>109</w:t>
      </w:r>
      <w:r w:rsidR="00AF641E">
        <w:rPr>
          <w:rFonts w:ascii="Century Gothic" w:hAnsi="Century Gothic" w:cs="Times New Roman"/>
          <w:sz w:val="24"/>
          <w:szCs w:val="24"/>
        </w:rPr>
        <w:t>/22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>
        <w:rPr>
          <w:rFonts w:ascii="Century Gothic" w:hAnsi="Century Gothic" w:cs="Times New Roman"/>
          <w:sz w:val="24"/>
          <w:szCs w:val="24"/>
        </w:rPr>
        <w:t xml:space="preserve"> </w:t>
      </w:r>
      <w:r w:rsidR="00F31DD0">
        <w:rPr>
          <w:rFonts w:ascii="Century Gothic" w:hAnsi="Century Gothic" w:cs="Times New Roman"/>
          <w:sz w:val="24"/>
          <w:szCs w:val="24"/>
        </w:rPr>
        <w:t>20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F31DD0">
        <w:rPr>
          <w:rFonts w:ascii="Century Gothic" w:hAnsi="Century Gothic" w:cs="Times New Roman"/>
          <w:sz w:val="24"/>
          <w:szCs w:val="24"/>
        </w:rPr>
        <w:t>julio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6F3B46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Ing. </w:t>
      </w:r>
      <w:r w:rsidR="00AF641E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F31DD0" w:rsidRPr="00F31DD0">
        <w:rPr>
          <w:rFonts w:ascii="Century Gothic" w:hAnsi="Century Gothic"/>
          <w:b/>
        </w:rPr>
        <w:t>ADQUISICION DE FUNDAS DE POLIETILENO, TAMAÑO 6X8, CALIBRE 200, CON DOBLE FUELLE Y MINIMO DE 12 PERFORACIONES CON LOGO INSTITUCIONAL, LAS CUALES, SERAN UTILIZADAS EN APOYO A LA PRODUCCION DE PLANTAS DE ESTE INSTITUTO</w:t>
      </w:r>
      <w:r w:rsidR="000E17A1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</w:t>
      </w:r>
    </w:p>
    <w:p w14:paraId="4C378DC0" w14:textId="77777777" w:rsidR="000D58FC" w:rsidRPr="000E17A1" w:rsidRDefault="000D58FC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0B8B5482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="00F31DD0" w:rsidRPr="00F31DD0">
        <w:rPr>
          <w:rFonts w:ascii="Century Gothic" w:hAnsi="Century Gothic" w:cs="Times New Roman"/>
          <w:b/>
          <w:sz w:val="24"/>
          <w:szCs w:val="24"/>
        </w:rPr>
        <w:t>ADQUISICION DE FUNDAS DE POLIETILENO, TAMAÑO 6X8, CALIBRE 200, CON DOBLE FUELLE Y MINIMO DE 12 PERFORACIONES CON LOGO INSTITUCIONAL, LAS CUALES, SERAN UTILIZADAS EN APOYO A LA PRODUCCION DE PLANTAS DE ESTE INSTITUTO</w:t>
      </w:r>
      <w:r w:rsidR="00F31DD0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777228">
        <w:rPr>
          <w:rFonts w:ascii="Century Gothic" w:hAnsi="Century Gothic" w:cs="Times New Roman"/>
          <w:b/>
          <w:sz w:val="24"/>
          <w:szCs w:val="24"/>
        </w:rPr>
        <w:t>CP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</w:t>
      </w:r>
      <w:r w:rsidR="00777228">
        <w:rPr>
          <w:rFonts w:ascii="Century Gothic" w:hAnsi="Century Gothic" w:cs="Times New Roman"/>
          <w:b/>
          <w:sz w:val="24"/>
          <w:szCs w:val="24"/>
        </w:rPr>
        <w:t>1</w:t>
      </w:r>
      <w:r w:rsidR="00864AF8">
        <w:rPr>
          <w:rFonts w:ascii="Century Gothic" w:hAnsi="Century Gothic" w:cs="Times New Roman"/>
          <w:b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0123FF1C" w:rsidR="005C31D8" w:rsidRPr="006F3B46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 xml:space="preserve">correspondiente </w:t>
      </w:r>
      <w:r w:rsidR="000E17A1" w:rsidRPr="000E17A1">
        <w:rPr>
          <w:rFonts w:ascii="Century Gothic" w:hAnsi="Century Gothic" w:cs="Times New Roman"/>
          <w:b/>
          <w:sz w:val="24"/>
          <w:szCs w:val="24"/>
        </w:rPr>
        <w:t>A LA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777228" w:rsidRPr="00777228">
        <w:rPr>
          <w:rFonts w:ascii="Century Gothic" w:hAnsi="Century Gothic"/>
          <w:b/>
        </w:rPr>
        <w:t>ADQUISICION DE FUNDAS DE POLIETILENO, TAMAÑO 6X8, CALIBRE 200, CON DOBLE FUELLE Y MINIMO DE 12 PERFORACIONES CON LOGO INSTITUCIONAL, LAS CUALES, SERAN UTILIZADAS EN APOYO A LA PRODUCCION DE PLANTAS DE ESTE INSTITUTO</w:t>
      </w:r>
      <w:r w:rsidR="000E17A1" w:rsidRPr="000E17A1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 xml:space="preserve">un total </w:t>
      </w:r>
      <w:r w:rsidR="00A425E0">
        <w:rPr>
          <w:rFonts w:ascii="Century Gothic" w:hAnsi="Century Gothic" w:cs="Times New Roman"/>
          <w:b/>
          <w:sz w:val="24"/>
          <w:szCs w:val="24"/>
        </w:rPr>
        <w:t xml:space="preserve">TRES  </w:t>
      </w:r>
      <w:r w:rsidR="00A425E0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A425E0">
        <w:rPr>
          <w:rFonts w:ascii="Century Gothic" w:hAnsi="Century Gothic" w:cs="Times New Roman"/>
          <w:b/>
          <w:sz w:val="24"/>
          <w:szCs w:val="24"/>
        </w:rPr>
        <w:t xml:space="preserve">LONES TRESCIENTOS CINCUENTA MIL </w:t>
      </w:r>
      <w:r w:rsidR="00A425E0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A425E0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A425E0" w:rsidRPr="006F3B46">
        <w:rPr>
          <w:rFonts w:ascii="Century Gothic" w:hAnsi="Century Gothic" w:cs="Times New Roman"/>
          <w:b/>
          <w:sz w:val="24"/>
          <w:szCs w:val="24"/>
        </w:rPr>
        <w:t xml:space="preserve"> (RD$</w:t>
      </w:r>
      <w:r w:rsidR="00A425E0">
        <w:rPr>
          <w:rFonts w:ascii="Century Gothic" w:hAnsi="Century Gothic" w:cs="Times New Roman"/>
          <w:b/>
          <w:sz w:val="24"/>
          <w:szCs w:val="24"/>
        </w:rPr>
        <w:t>3,350,000.00</w:t>
      </w:r>
      <w:r w:rsidR="00A425E0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A425E0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>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Concesiones, de fecha Dieciocho (18) de Agosto del Dos Mil Seis (2006), su posterior modificación contenida en la Ley No. 449-06, de fecha Seis (06) de Diciembre del Dos Mil Seis (2006), así como su Reglamento de Aplicación contenido en el Decreto No. 543-12, y demás normativas vigentes.</w:t>
      </w: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13DFC463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José de la Cruz Ramírez 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D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</w:rPr>
        <w:t>í</w:t>
      </w:r>
      <w:r w:rsidR="00193DDD" w:rsidRPr="00193DDD">
        <w:rPr>
          <w:rFonts w:ascii="Century Gothic" w:hAnsi="Century Gothic" w:cs="Times New Roman"/>
          <w:b/>
          <w:bCs/>
          <w:sz w:val="24"/>
          <w:szCs w:val="24"/>
          <w:lang w:val="es-ES"/>
        </w:rPr>
        <w:t>az</w:t>
      </w:r>
    </w:p>
    <w:p w14:paraId="38E1E32A" w14:textId="20FA95EB" w:rsidR="00E84B02" w:rsidRPr="006F3B46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Enc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>.</w:t>
      </w:r>
      <w:r w:rsidR="00CE4487">
        <w:rPr>
          <w:rFonts w:ascii="Century Gothic" w:hAnsi="Century Gothic" w:cs="Times New Roman"/>
          <w:sz w:val="24"/>
          <w:szCs w:val="24"/>
          <w:lang w:val="es-ES"/>
        </w:rPr>
        <w:t xml:space="preserve"> del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Dpto. Jurídico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0E8B653B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2B492B">
        <w:rPr>
          <w:rFonts w:ascii="Century Gothic" w:hAnsi="Century Gothic" w:cs="Times New Roman"/>
          <w:w w:val="95"/>
          <w:lang w:val="es-ES"/>
        </w:rPr>
        <w:t>ANA MARLENY RAMIREZ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2B492B">
        <w:rPr>
          <w:rFonts w:ascii="Century Gothic" w:hAnsi="Century Gothic" w:cs="Times New Roman"/>
          <w:w w:val="95"/>
          <w:lang w:val="es-ES"/>
        </w:rPr>
        <w:t xml:space="preserve">           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 Acosta</w:t>
      </w:r>
    </w:p>
    <w:p w14:paraId="4703B5A0" w14:textId="2CAC4EEE" w:rsidR="005C4A47" w:rsidRDefault="002B492B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En Rep. </w:t>
      </w:r>
      <w:proofErr w:type="spellStart"/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</w:t>
      </w:r>
      <w:proofErr w:type="spellEnd"/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. Dpto. de Planificación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>
        <w:rPr>
          <w:rFonts w:ascii="Century Gothic" w:hAnsi="Century Gothic" w:cs="Times New Roman"/>
          <w:w w:val="95"/>
          <w:lang w:val="es-ES"/>
        </w:rPr>
        <w:t xml:space="preserve">                     </w:t>
      </w:r>
      <w:proofErr w:type="spellStart"/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>Resp</w:t>
      </w:r>
      <w:proofErr w:type="spellEnd"/>
      <w:r>
        <w:rPr>
          <w:rFonts w:ascii="Century Gothic" w:hAnsi="Century Gothic" w:cs="Times New Roman"/>
          <w:b w:val="0"/>
          <w:bCs w:val="0"/>
          <w:w w:val="95"/>
          <w:lang w:val="es-ES"/>
        </w:rPr>
        <w:t>.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66B4E599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</w:t>
      </w:r>
      <w:r w:rsidR="002B492B">
        <w:rPr>
          <w:rFonts w:ascii="Century Gothic" w:hAnsi="Century Gothic" w:cs="Times New Roman"/>
          <w:b w:val="0"/>
          <w:bCs w:val="0"/>
          <w:w w:val="95"/>
          <w:lang w:val="es-ES"/>
        </w:rPr>
        <w:t>Y Desarrollo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</w:t>
      </w:r>
      <w:r w:rsidR="002B492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3369A" w14:textId="77777777" w:rsidR="00482EB3" w:rsidRDefault="00482EB3">
      <w:r>
        <w:separator/>
      </w:r>
    </w:p>
  </w:endnote>
  <w:endnote w:type="continuationSeparator" w:id="0">
    <w:p w14:paraId="3E3ECFE9" w14:textId="77777777" w:rsidR="00482EB3" w:rsidRDefault="0048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45B12" w14:textId="77777777" w:rsidR="00482EB3" w:rsidRDefault="00482EB3">
      <w:r>
        <w:separator/>
      </w:r>
    </w:p>
  </w:footnote>
  <w:footnote w:type="continuationSeparator" w:id="0">
    <w:p w14:paraId="102D37E1" w14:textId="77777777" w:rsidR="00482EB3" w:rsidRDefault="0048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60E6A"/>
    <w:rsid w:val="00164C48"/>
    <w:rsid w:val="00193DDD"/>
    <w:rsid w:val="001B0817"/>
    <w:rsid w:val="001B71ED"/>
    <w:rsid w:val="00211848"/>
    <w:rsid w:val="00223673"/>
    <w:rsid w:val="00224DA3"/>
    <w:rsid w:val="00235DFF"/>
    <w:rsid w:val="00246492"/>
    <w:rsid w:val="00260318"/>
    <w:rsid w:val="00272863"/>
    <w:rsid w:val="0028780E"/>
    <w:rsid w:val="00296B61"/>
    <w:rsid w:val="002B492B"/>
    <w:rsid w:val="002D4CBD"/>
    <w:rsid w:val="002F0505"/>
    <w:rsid w:val="002F16F7"/>
    <w:rsid w:val="002F2667"/>
    <w:rsid w:val="002F476E"/>
    <w:rsid w:val="00303B01"/>
    <w:rsid w:val="00307191"/>
    <w:rsid w:val="00322856"/>
    <w:rsid w:val="00353EDE"/>
    <w:rsid w:val="003856B6"/>
    <w:rsid w:val="00395612"/>
    <w:rsid w:val="0039649D"/>
    <w:rsid w:val="00396643"/>
    <w:rsid w:val="003A2869"/>
    <w:rsid w:val="003B0F53"/>
    <w:rsid w:val="003B50DB"/>
    <w:rsid w:val="003D4B11"/>
    <w:rsid w:val="003F76DE"/>
    <w:rsid w:val="0041465B"/>
    <w:rsid w:val="00414F80"/>
    <w:rsid w:val="004234F8"/>
    <w:rsid w:val="00426EC4"/>
    <w:rsid w:val="00446EB6"/>
    <w:rsid w:val="00455FE9"/>
    <w:rsid w:val="00463252"/>
    <w:rsid w:val="00482989"/>
    <w:rsid w:val="00482EB3"/>
    <w:rsid w:val="004871F4"/>
    <w:rsid w:val="004A5CAD"/>
    <w:rsid w:val="004A6BB3"/>
    <w:rsid w:val="004B2094"/>
    <w:rsid w:val="004D0B37"/>
    <w:rsid w:val="004D2D9F"/>
    <w:rsid w:val="004D63C2"/>
    <w:rsid w:val="004E3AE3"/>
    <w:rsid w:val="004F70BB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66395"/>
    <w:rsid w:val="00777228"/>
    <w:rsid w:val="00780259"/>
    <w:rsid w:val="00782ECF"/>
    <w:rsid w:val="00783111"/>
    <w:rsid w:val="007A1B9E"/>
    <w:rsid w:val="007A4DB7"/>
    <w:rsid w:val="007B721B"/>
    <w:rsid w:val="007C10D8"/>
    <w:rsid w:val="007D2A0D"/>
    <w:rsid w:val="00810D3E"/>
    <w:rsid w:val="00815586"/>
    <w:rsid w:val="008212CF"/>
    <w:rsid w:val="0082475B"/>
    <w:rsid w:val="00835EF9"/>
    <w:rsid w:val="0084199B"/>
    <w:rsid w:val="00864AF8"/>
    <w:rsid w:val="00894712"/>
    <w:rsid w:val="008A4609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B0F7F"/>
    <w:rsid w:val="009C1BC5"/>
    <w:rsid w:val="009C3C2E"/>
    <w:rsid w:val="009F33BF"/>
    <w:rsid w:val="00A16027"/>
    <w:rsid w:val="00A425E0"/>
    <w:rsid w:val="00A541C2"/>
    <w:rsid w:val="00A55FDA"/>
    <w:rsid w:val="00A626D8"/>
    <w:rsid w:val="00A66EE5"/>
    <w:rsid w:val="00A74493"/>
    <w:rsid w:val="00A949BF"/>
    <w:rsid w:val="00AA01F9"/>
    <w:rsid w:val="00AA7006"/>
    <w:rsid w:val="00AC20F1"/>
    <w:rsid w:val="00AE2830"/>
    <w:rsid w:val="00AE57BF"/>
    <w:rsid w:val="00AE7EE7"/>
    <w:rsid w:val="00AF641E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B718C"/>
    <w:rsid w:val="00CE4487"/>
    <w:rsid w:val="00CF2733"/>
    <w:rsid w:val="00D00CC6"/>
    <w:rsid w:val="00D01B66"/>
    <w:rsid w:val="00D04BF6"/>
    <w:rsid w:val="00D05A4E"/>
    <w:rsid w:val="00D139BF"/>
    <w:rsid w:val="00D143BF"/>
    <w:rsid w:val="00D25548"/>
    <w:rsid w:val="00D277F9"/>
    <w:rsid w:val="00D412BC"/>
    <w:rsid w:val="00D427CD"/>
    <w:rsid w:val="00D57030"/>
    <w:rsid w:val="00D75A09"/>
    <w:rsid w:val="00D96F81"/>
    <w:rsid w:val="00DA495B"/>
    <w:rsid w:val="00DA52F2"/>
    <w:rsid w:val="00DF3A04"/>
    <w:rsid w:val="00DF7A99"/>
    <w:rsid w:val="00E13894"/>
    <w:rsid w:val="00E32141"/>
    <w:rsid w:val="00E52EE5"/>
    <w:rsid w:val="00E56F02"/>
    <w:rsid w:val="00E60812"/>
    <w:rsid w:val="00E84B02"/>
    <w:rsid w:val="00EC172A"/>
    <w:rsid w:val="00EF3E43"/>
    <w:rsid w:val="00F02E7A"/>
    <w:rsid w:val="00F31DD0"/>
    <w:rsid w:val="00F50735"/>
    <w:rsid w:val="00F51CD0"/>
    <w:rsid w:val="00F53448"/>
    <w:rsid w:val="00F836BB"/>
    <w:rsid w:val="00F97114"/>
    <w:rsid w:val="00FA1B25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C3A2-AC38-4D5F-A299-9F3026AD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11</cp:revision>
  <cp:lastPrinted>2022-09-01T12:55:00Z</cp:lastPrinted>
  <dcterms:created xsi:type="dcterms:W3CDTF">2022-04-25T18:32:00Z</dcterms:created>
  <dcterms:modified xsi:type="dcterms:W3CDTF">2022-09-01T18:55:00Z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